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4CF" w:rsidRDefault="006924CF"/>
    <w:p w:rsidR="00E11052" w:rsidRDefault="00E11052" w:rsidP="00E11052">
      <w:r w:rsidRPr="002E20F4">
        <w:rPr>
          <w:b/>
        </w:rPr>
        <w:t>Gov. F. 20:</w:t>
      </w:r>
      <w:r>
        <w:t xml:space="preserve"> Individuals in Ohio have a responsibility to assist state and local governments as they address relevant and often controversial problems that directly affect their communities. </w:t>
      </w:r>
    </w:p>
    <w:p w:rsidR="00D95C07" w:rsidRPr="002E20F4" w:rsidRDefault="00D95C07" w:rsidP="00D95C07">
      <w:pPr>
        <w:rPr>
          <w:b/>
        </w:rPr>
      </w:pPr>
      <w:r w:rsidRPr="002E20F4">
        <w:rPr>
          <w:b/>
        </w:rPr>
        <w:t>Name</w:t>
      </w:r>
      <w:proofErr w:type="gramStart"/>
      <w:r w:rsidRPr="002E20F4">
        <w:rPr>
          <w:b/>
        </w:rPr>
        <w:t>:_</w:t>
      </w:r>
      <w:proofErr w:type="gramEnd"/>
      <w:r w:rsidRPr="002E20F4">
        <w:rPr>
          <w:b/>
        </w:rPr>
        <w:t>_________________________________________________________Date:____________Bell:__________</w:t>
      </w:r>
    </w:p>
    <w:p w:rsidR="00D95C07" w:rsidRDefault="00D95C07" w:rsidP="00D95C07"/>
    <w:p w:rsidR="00D95C07" w:rsidRDefault="00D95C07" w:rsidP="00D95C07">
      <w:r w:rsidRPr="002E20F4">
        <w:rPr>
          <w:b/>
        </w:rPr>
        <w:t>Purpose:</w:t>
      </w:r>
      <w:r>
        <w:t xml:space="preserve"> There is always a relevant or often controversial issue in a community that directly affects its residents.  It is our responsibility to bring this issue to light and influence change.</w:t>
      </w:r>
    </w:p>
    <w:p w:rsidR="00D95C07" w:rsidRDefault="00D95C07" w:rsidP="00D95C07">
      <w:r>
        <w:rPr>
          <w:b/>
        </w:rPr>
        <w:t xml:space="preserve">Writer’s Role: </w:t>
      </w:r>
      <w:r w:rsidR="008D2524">
        <w:t xml:space="preserve">Explain your survey results in the form of a persuasive essay.  </w:t>
      </w:r>
      <w:r w:rsidR="000B6CE3">
        <w:t xml:space="preserve">The topic of your essay should be the issue in your community that you relate to the most.  </w:t>
      </w:r>
    </w:p>
    <w:p w:rsidR="000B6CE3" w:rsidRPr="000B6CE3" w:rsidRDefault="000B6CE3" w:rsidP="00D95C07">
      <w:r>
        <w:rPr>
          <w:b/>
        </w:rPr>
        <w:t>Directions:</w:t>
      </w:r>
      <w:r>
        <w:t xml:space="preserve"> Use the pre-writing form and rubric below as a guide.  </w:t>
      </w:r>
    </w:p>
    <w:p w:rsidR="00E11052" w:rsidRDefault="000B6CE3" w:rsidP="000B6CE3">
      <w:pPr>
        <w:tabs>
          <w:tab w:val="left" w:pos="7755"/>
        </w:tabs>
      </w:pPr>
      <w:r>
        <w:tab/>
      </w:r>
      <w:bookmarkStart w:id="0" w:name="_GoBack"/>
      <w:bookmarkEnd w:id="0"/>
    </w:p>
    <w:tbl>
      <w:tblPr>
        <w:tblStyle w:val="TableGrid"/>
        <w:tblpPr w:leftFromText="180" w:rightFromText="180" w:vertAnchor="text" w:tblpY="545"/>
        <w:tblW w:w="0" w:type="auto"/>
        <w:tblLook w:val="04A0" w:firstRow="1" w:lastRow="0" w:firstColumn="1" w:lastColumn="0" w:noHBand="0" w:noVBand="1"/>
      </w:tblPr>
      <w:tblGrid>
        <w:gridCol w:w="2098"/>
        <w:gridCol w:w="2320"/>
        <w:gridCol w:w="2124"/>
        <w:gridCol w:w="2124"/>
        <w:gridCol w:w="2124"/>
      </w:tblGrid>
      <w:tr w:rsidR="00984891" w:rsidTr="00984891">
        <w:tc>
          <w:tcPr>
            <w:tcW w:w="2098" w:type="dxa"/>
          </w:tcPr>
          <w:p w:rsidR="00984891" w:rsidRDefault="00984891" w:rsidP="00984891">
            <w:pPr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320" w:type="dxa"/>
          </w:tcPr>
          <w:p w:rsidR="00984891" w:rsidRDefault="00984891" w:rsidP="00984891">
            <w:pPr>
              <w:rPr>
                <w:b/>
              </w:rPr>
            </w:pPr>
            <w:r>
              <w:rPr>
                <w:b/>
              </w:rPr>
              <w:t>4=A</w:t>
            </w:r>
          </w:p>
        </w:tc>
        <w:tc>
          <w:tcPr>
            <w:tcW w:w="2124" w:type="dxa"/>
          </w:tcPr>
          <w:p w:rsidR="00984891" w:rsidRDefault="00984891" w:rsidP="00984891">
            <w:pPr>
              <w:rPr>
                <w:b/>
              </w:rPr>
            </w:pPr>
            <w:r>
              <w:rPr>
                <w:b/>
              </w:rPr>
              <w:t>3=B</w:t>
            </w:r>
          </w:p>
        </w:tc>
        <w:tc>
          <w:tcPr>
            <w:tcW w:w="2124" w:type="dxa"/>
          </w:tcPr>
          <w:p w:rsidR="00984891" w:rsidRDefault="00984891" w:rsidP="00984891">
            <w:pPr>
              <w:rPr>
                <w:b/>
              </w:rPr>
            </w:pPr>
            <w:r>
              <w:rPr>
                <w:b/>
              </w:rPr>
              <w:t>2=C</w:t>
            </w:r>
          </w:p>
        </w:tc>
        <w:tc>
          <w:tcPr>
            <w:tcW w:w="2124" w:type="dxa"/>
          </w:tcPr>
          <w:p w:rsidR="00984891" w:rsidRDefault="00984891" w:rsidP="00984891">
            <w:pPr>
              <w:rPr>
                <w:b/>
              </w:rPr>
            </w:pPr>
            <w:r>
              <w:rPr>
                <w:b/>
              </w:rPr>
              <w:t>1=D</w:t>
            </w:r>
          </w:p>
        </w:tc>
      </w:tr>
      <w:tr w:rsidR="00984891" w:rsidTr="00984891">
        <w:tc>
          <w:tcPr>
            <w:tcW w:w="2098" w:type="dxa"/>
          </w:tcPr>
          <w:p w:rsidR="00984891" w:rsidRPr="000B6CE3" w:rsidRDefault="00984891" w:rsidP="00984891">
            <w:pPr>
              <w:rPr>
                <w:b/>
              </w:rPr>
            </w:pPr>
            <w:r>
              <w:rPr>
                <w:b/>
              </w:rPr>
              <w:t xml:space="preserve">Introduction </w:t>
            </w:r>
          </w:p>
        </w:tc>
        <w:tc>
          <w:tcPr>
            <w:tcW w:w="2320" w:type="dxa"/>
          </w:tcPr>
          <w:p w:rsidR="00984891" w:rsidRDefault="00984891" w:rsidP="00984891">
            <w:r>
              <w:t>-Attention grabbing</w:t>
            </w:r>
          </w:p>
          <w:p w:rsidR="00984891" w:rsidRPr="00685584" w:rsidRDefault="00984891" w:rsidP="00984891">
            <w:r>
              <w:t>-Thesis statement clearly identifies the problem that will be addressed in the essay</w:t>
            </w:r>
          </w:p>
        </w:tc>
        <w:tc>
          <w:tcPr>
            <w:tcW w:w="2124" w:type="dxa"/>
          </w:tcPr>
          <w:p w:rsidR="00984891" w:rsidRDefault="00984891" w:rsidP="00984891">
            <w:r>
              <w:rPr>
                <w:b/>
              </w:rPr>
              <w:t>-</w:t>
            </w:r>
            <w:r>
              <w:t>Attention grabbing</w:t>
            </w:r>
          </w:p>
          <w:p w:rsidR="00984891" w:rsidRPr="00E46152" w:rsidRDefault="00984891" w:rsidP="00984891">
            <w:r>
              <w:t>-Thesis statement does not clearly identify what will be addressed in the essay</w:t>
            </w:r>
          </w:p>
        </w:tc>
        <w:tc>
          <w:tcPr>
            <w:tcW w:w="2124" w:type="dxa"/>
          </w:tcPr>
          <w:p w:rsidR="00984891" w:rsidRDefault="00984891" w:rsidP="00984891">
            <w:r>
              <w:rPr>
                <w:b/>
              </w:rPr>
              <w:t>-</w:t>
            </w:r>
            <w:r>
              <w:t>Attention grabbing</w:t>
            </w:r>
          </w:p>
          <w:p w:rsidR="00984891" w:rsidRPr="00E46152" w:rsidRDefault="00984891" w:rsidP="00984891">
            <w:r>
              <w:t xml:space="preserve">-No evidence of a clear thesis statement </w:t>
            </w:r>
          </w:p>
        </w:tc>
        <w:tc>
          <w:tcPr>
            <w:tcW w:w="2124" w:type="dxa"/>
          </w:tcPr>
          <w:p w:rsidR="00984891" w:rsidRPr="00E46152" w:rsidRDefault="00984891" w:rsidP="00984891">
            <w:r>
              <w:t xml:space="preserve">Introduction is minimal and lacks a thesis statement </w:t>
            </w:r>
          </w:p>
        </w:tc>
      </w:tr>
      <w:tr w:rsidR="00984891" w:rsidTr="00984891">
        <w:tc>
          <w:tcPr>
            <w:tcW w:w="2098" w:type="dxa"/>
          </w:tcPr>
          <w:p w:rsidR="00984891" w:rsidRDefault="00984891" w:rsidP="00984891">
            <w:pPr>
              <w:rPr>
                <w:b/>
              </w:rPr>
            </w:pPr>
            <w:r>
              <w:rPr>
                <w:b/>
              </w:rPr>
              <w:t>Body Paragraphs</w:t>
            </w:r>
          </w:p>
        </w:tc>
        <w:tc>
          <w:tcPr>
            <w:tcW w:w="2320" w:type="dxa"/>
          </w:tcPr>
          <w:p w:rsidR="00984891" w:rsidRDefault="00984891" w:rsidP="00984891">
            <w:r>
              <w:t>body of the essay includes:</w:t>
            </w:r>
          </w:p>
          <w:p w:rsidR="00984891" w:rsidRDefault="00984891" w:rsidP="00984891">
            <w:r>
              <w:t>-topic sentences for each paragraph</w:t>
            </w:r>
          </w:p>
          <w:p w:rsidR="00984891" w:rsidRDefault="00984891" w:rsidP="00984891">
            <w:r>
              <w:t>-presents BOTH sides of the issue</w:t>
            </w:r>
          </w:p>
          <w:p w:rsidR="00984891" w:rsidRDefault="00984891" w:rsidP="00984891">
            <w:r>
              <w:t xml:space="preserve">-uses examples from the survey </w:t>
            </w:r>
          </w:p>
          <w:p w:rsidR="00984891" w:rsidRPr="00E46152" w:rsidRDefault="00984891" w:rsidP="00984891">
            <w:r>
              <w:t>-suggests a realistic resolution to the issue</w:t>
            </w:r>
          </w:p>
        </w:tc>
        <w:tc>
          <w:tcPr>
            <w:tcW w:w="2124" w:type="dxa"/>
          </w:tcPr>
          <w:p w:rsidR="00984891" w:rsidRPr="00690113" w:rsidRDefault="00984891" w:rsidP="00984891">
            <w:r>
              <w:t>Body of the essay includes 3 of the 4 requirements</w:t>
            </w:r>
          </w:p>
        </w:tc>
        <w:tc>
          <w:tcPr>
            <w:tcW w:w="2124" w:type="dxa"/>
          </w:tcPr>
          <w:p w:rsidR="00984891" w:rsidRPr="00690113" w:rsidRDefault="00984891" w:rsidP="00984891">
            <w:r>
              <w:t>Body of the essay includes 2 of the 4 requirements</w:t>
            </w:r>
          </w:p>
        </w:tc>
        <w:tc>
          <w:tcPr>
            <w:tcW w:w="2124" w:type="dxa"/>
          </w:tcPr>
          <w:p w:rsidR="00984891" w:rsidRPr="00690113" w:rsidRDefault="00984891" w:rsidP="00984891">
            <w:r>
              <w:t>Body of the essay includes 1 of the 4 requirements</w:t>
            </w:r>
          </w:p>
        </w:tc>
      </w:tr>
      <w:tr w:rsidR="00984891" w:rsidTr="00984891">
        <w:tc>
          <w:tcPr>
            <w:tcW w:w="2098" w:type="dxa"/>
          </w:tcPr>
          <w:p w:rsidR="00984891" w:rsidRDefault="00984891" w:rsidP="00984891">
            <w:pPr>
              <w:rPr>
                <w:b/>
              </w:rPr>
            </w:pPr>
            <w:r>
              <w:rPr>
                <w:b/>
              </w:rPr>
              <w:t>Conclusion</w:t>
            </w:r>
          </w:p>
        </w:tc>
        <w:tc>
          <w:tcPr>
            <w:tcW w:w="2320" w:type="dxa"/>
          </w:tcPr>
          <w:p w:rsidR="00984891" w:rsidRDefault="00984891" w:rsidP="00984891">
            <w:r>
              <w:t xml:space="preserve">-restates the thesis </w:t>
            </w:r>
          </w:p>
          <w:p w:rsidR="00984891" w:rsidRDefault="00984891" w:rsidP="00984891">
            <w:r>
              <w:t>-reinforces the main points</w:t>
            </w:r>
          </w:p>
          <w:p w:rsidR="00984891" w:rsidRPr="00690113" w:rsidRDefault="00984891" w:rsidP="00984891">
            <w:r>
              <w:t xml:space="preserve">-persuasive </w:t>
            </w:r>
          </w:p>
        </w:tc>
        <w:tc>
          <w:tcPr>
            <w:tcW w:w="2124" w:type="dxa"/>
          </w:tcPr>
          <w:p w:rsidR="00984891" w:rsidRPr="00690113" w:rsidRDefault="00984891" w:rsidP="00984891">
            <w:r>
              <w:t>Conclusion includes 2 of the 3 requirements</w:t>
            </w:r>
          </w:p>
        </w:tc>
        <w:tc>
          <w:tcPr>
            <w:tcW w:w="2124" w:type="dxa"/>
          </w:tcPr>
          <w:p w:rsidR="00984891" w:rsidRPr="00690113" w:rsidRDefault="00984891" w:rsidP="00984891">
            <w:r>
              <w:t>Conclusion contains 2 of the 3 requirements and IS NOT persuasive</w:t>
            </w:r>
          </w:p>
        </w:tc>
        <w:tc>
          <w:tcPr>
            <w:tcW w:w="2124" w:type="dxa"/>
          </w:tcPr>
          <w:p w:rsidR="00984891" w:rsidRPr="00690113" w:rsidRDefault="00984891" w:rsidP="00984891">
            <w:r>
              <w:t>Minimal conclusion/effort</w:t>
            </w:r>
          </w:p>
        </w:tc>
      </w:tr>
      <w:tr w:rsidR="00984891" w:rsidTr="00984891">
        <w:tc>
          <w:tcPr>
            <w:tcW w:w="2098" w:type="dxa"/>
          </w:tcPr>
          <w:p w:rsidR="00984891" w:rsidRDefault="00984891" w:rsidP="00984891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2320" w:type="dxa"/>
          </w:tcPr>
          <w:p w:rsidR="00984891" w:rsidRPr="00690113" w:rsidRDefault="00984891" w:rsidP="00984891">
            <w:r>
              <w:t>Less than 2 grammatical errors</w:t>
            </w:r>
          </w:p>
        </w:tc>
        <w:tc>
          <w:tcPr>
            <w:tcW w:w="2124" w:type="dxa"/>
          </w:tcPr>
          <w:p w:rsidR="00984891" w:rsidRPr="00690113" w:rsidRDefault="00984891" w:rsidP="00984891">
            <w:r>
              <w:t>3-4 grammatical errors</w:t>
            </w:r>
          </w:p>
        </w:tc>
        <w:tc>
          <w:tcPr>
            <w:tcW w:w="2124" w:type="dxa"/>
          </w:tcPr>
          <w:p w:rsidR="00984891" w:rsidRPr="00690113" w:rsidRDefault="00984891" w:rsidP="00984891">
            <w:r>
              <w:t>5 grammatical errors</w:t>
            </w:r>
          </w:p>
        </w:tc>
        <w:tc>
          <w:tcPr>
            <w:tcW w:w="2124" w:type="dxa"/>
          </w:tcPr>
          <w:p w:rsidR="00984891" w:rsidRPr="00690113" w:rsidRDefault="00984891" w:rsidP="00984891">
            <w:r w:rsidRPr="00690113">
              <w:t>More than 6 grammatical errors</w:t>
            </w:r>
          </w:p>
        </w:tc>
      </w:tr>
    </w:tbl>
    <w:p w:rsidR="00BB1E13" w:rsidRDefault="00BB1E13">
      <w:pPr>
        <w:rPr>
          <w:b/>
        </w:rPr>
      </w:pPr>
      <w:r w:rsidRPr="00685584">
        <w:rPr>
          <w:b/>
        </w:rPr>
        <w:t>Essay Rubric</w:t>
      </w:r>
    </w:p>
    <w:p w:rsidR="00685584" w:rsidRPr="00685584" w:rsidRDefault="00685584">
      <w:pPr>
        <w:rPr>
          <w:b/>
        </w:rPr>
      </w:pPr>
    </w:p>
    <w:sectPr w:rsidR="00685584" w:rsidRPr="00685584" w:rsidSect="00BB1E13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170" w:rsidRDefault="00320170" w:rsidP="00E11052">
      <w:pPr>
        <w:spacing w:after="0" w:line="240" w:lineRule="auto"/>
      </w:pPr>
      <w:r>
        <w:separator/>
      </w:r>
    </w:p>
  </w:endnote>
  <w:endnote w:type="continuationSeparator" w:id="0">
    <w:p w:rsidR="00320170" w:rsidRDefault="00320170" w:rsidP="00E11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170" w:rsidRDefault="00320170" w:rsidP="00E11052">
      <w:pPr>
        <w:spacing w:after="0" w:line="240" w:lineRule="auto"/>
      </w:pPr>
      <w:r>
        <w:separator/>
      </w:r>
    </w:p>
  </w:footnote>
  <w:footnote w:type="continuationSeparator" w:id="0">
    <w:p w:rsidR="00320170" w:rsidRDefault="00320170" w:rsidP="00E11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052" w:rsidRDefault="00E11052">
    <w:pPr>
      <w:pStyle w:val="Header"/>
    </w:pPr>
    <w:r>
      <w:t xml:space="preserve">American Government </w:t>
    </w:r>
    <w:r>
      <w:ptab w:relativeTo="margin" w:alignment="center" w:leader="none"/>
    </w:r>
    <w:r>
      <w:t xml:space="preserve">Civil Involvement </w:t>
    </w:r>
    <w:r>
      <w:ptab w:relativeTo="margin" w:alignment="right" w:leader="none"/>
    </w:r>
    <w:r>
      <w:t xml:space="preserve">Essay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13"/>
    <w:rsid w:val="000B6CE3"/>
    <w:rsid w:val="0030293E"/>
    <w:rsid w:val="00320170"/>
    <w:rsid w:val="00685584"/>
    <w:rsid w:val="00690113"/>
    <w:rsid w:val="006924CF"/>
    <w:rsid w:val="008D2524"/>
    <w:rsid w:val="00984891"/>
    <w:rsid w:val="00BB1E13"/>
    <w:rsid w:val="00C06309"/>
    <w:rsid w:val="00D95C07"/>
    <w:rsid w:val="00E11052"/>
    <w:rsid w:val="00E4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965EF4-55E8-43D2-8C98-55A7959F2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052"/>
  </w:style>
  <w:style w:type="paragraph" w:styleId="Footer">
    <w:name w:val="footer"/>
    <w:basedOn w:val="Normal"/>
    <w:link w:val="FooterChar"/>
    <w:uiPriority w:val="99"/>
    <w:unhideWhenUsed/>
    <w:rsid w:val="00E11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2017-02-05T06:10:00Z</dcterms:created>
  <dcterms:modified xsi:type="dcterms:W3CDTF">2017-02-05T18:32:00Z</dcterms:modified>
</cp:coreProperties>
</file>